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187" w:rsidRPr="007046BD" w:rsidRDefault="00CF5187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6BD">
        <w:rPr>
          <w:rFonts w:ascii="Times New Roman" w:hAnsi="Times New Roman" w:cs="Times New Roman"/>
          <w:sz w:val="28"/>
          <w:szCs w:val="28"/>
        </w:rPr>
        <w:tab/>
      </w:r>
      <w:r w:rsidRPr="007046BD">
        <w:rPr>
          <w:rFonts w:ascii="Times New Roman" w:hAnsi="Times New Roman" w:cs="Times New Roman"/>
          <w:sz w:val="28"/>
          <w:szCs w:val="28"/>
        </w:rPr>
        <w:tab/>
      </w:r>
      <w:r w:rsidRPr="007046BD">
        <w:rPr>
          <w:rFonts w:ascii="Times New Roman" w:hAnsi="Times New Roman" w:cs="Times New Roman"/>
          <w:sz w:val="28"/>
          <w:szCs w:val="28"/>
        </w:rPr>
        <w:tab/>
      </w:r>
      <w:r w:rsidRPr="007046BD">
        <w:rPr>
          <w:rFonts w:ascii="Times New Roman" w:hAnsi="Times New Roman" w:cs="Times New Roman"/>
          <w:sz w:val="28"/>
          <w:szCs w:val="28"/>
        </w:rPr>
        <w:tab/>
      </w:r>
      <w:r w:rsidRPr="007046BD">
        <w:rPr>
          <w:rFonts w:ascii="Times New Roman" w:hAnsi="Times New Roman" w:cs="Times New Roman"/>
          <w:sz w:val="28"/>
          <w:szCs w:val="28"/>
        </w:rPr>
        <w:tab/>
      </w:r>
      <w:r w:rsidRPr="007046BD">
        <w:rPr>
          <w:rFonts w:ascii="Times New Roman" w:hAnsi="Times New Roman" w:cs="Times New Roman"/>
          <w:sz w:val="28"/>
          <w:szCs w:val="28"/>
        </w:rPr>
        <w:tab/>
      </w:r>
      <w:r w:rsidRPr="007046BD">
        <w:rPr>
          <w:rFonts w:ascii="Times New Roman" w:hAnsi="Times New Roman" w:cs="Times New Roman"/>
          <w:sz w:val="28"/>
          <w:szCs w:val="28"/>
        </w:rPr>
        <w:tab/>
      </w:r>
      <w:r w:rsidRPr="007046BD">
        <w:rPr>
          <w:rFonts w:ascii="Times New Roman" w:hAnsi="Times New Roman" w:cs="Times New Roman"/>
          <w:sz w:val="28"/>
          <w:szCs w:val="28"/>
        </w:rPr>
        <w:tab/>
      </w:r>
      <w:r w:rsidRPr="007046BD">
        <w:rPr>
          <w:rFonts w:ascii="Times New Roman" w:hAnsi="Times New Roman" w:cs="Times New Roman"/>
          <w:sz w:val="28"/>
          <w:szCs w:val="28"/>
        </w:rPr>
        <w:tab/>
        <w:t xml:space="preserve">                   Приложение 6</w:t>
      </w:r>
    </w:p>
    <w:p w:rsidR="00CF5187" w:rsidRPr="007046BD" w:rsidRDefault="00CF5187" w:rsidP="00513B82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6BD">
        <w:rPr>
          <w:rFonts w:ascii="Times New Roman" w:hAnsi="Times New Roman" w:cs="Times New Roman"/>
          <w:sz w:val="28"/>
          <w:szCs w:val="28"/>
        </w:rPr>
        <w:tab/>
      </w:r>
      <w:r w:rsidRPr="007046BD">
        <w:rPr>
          <w:rFonts w:ascii="Times New Roman" w:hAnsi="Times New Roman" w:cs="Times New Roman"/>
          <w:sz w:val="28"/>
          <w:szCs w:val="28"/>
        </w:rPr>
        <w:tab/>
      </w:r>
      <w:r w:rsidRPr="007046BD">
        <w:rPr>
          <w:rFonts w:ascii="Times New Roman" w:hAnsi="Times New Roman" w:cs="Times New Roman"/>
          <w:sz w:val="28"/>
          <w:szCs w:val="28"/>
        </w:rPr>
        <w:tab/>
      </w:r>
      <w:r w:rsidRPr="007046BD">
        <w:rPr>
          <w:rFonts w:ascii="Times New Roman" w:hAnsi="Times New Roman" w:cs="Times New Roman"/>
          <w:sz w:val="28"/>
          <w:szCs w:val="28"/>
        </w:rPr>
        <w:tab/>
      </w:r>
      <w:r w:rsidRPr="007046BD">
        <w:rPr>
          <w:rFonts w:ascii="Times New Roman" w:hAnsi="Times New Roman" w:cs="Times New Roman"/>
          <w:sz w:val="28"/>
          <w:szCs w:val="28"/>
        </w:rPr>
        <w:tab/>
      </w:r>
      <w:r w:rsidRPr="007046BD">
        <w:rPr>
          <w:rFonts w:ascii="Times New Roman" w:hAnsi="Times New Roman" w:cs="Times New Roman"/>
          <w:sz w:val="28"/>
          <w:szCs w:val="28"/>
        </w:rPr>
        <w:tab/>
      </w:r>
      <w:r w:rsidRPr="007046BD">
        <w:rPr>
          <w:rFonts w:ascii="Times New Roman" w:hAnsi="Times New Roman" w:cs="Times New Roman"/>
          <w:sz w:val="28"/>
          <w:szCs w:val="28"/>
        </w:rPr>
        <w:tab/>
      </w:r>
      <w:r w:rsidRPr="007046BD">
        <w:rPr>
          <w:rFonts w:ascii="Times New Roman" w:hAnsi="Times New Roman" w:cs="Times New Roman"/>
          <w:sz w:val="28"/>
          <w:szCs w:val="28"/>
        </w:rPr>
        <w:tab/>
      </w:r>
      <w:r w:rsidRPr="007046BD">
        <w:rPr>
          <w:rFonts w:ascii="Times New Roman" w:hAnsi="Times New Roman" w:cs="Times New Roman"/>
          <w:sz w:val="28"/>
          <w:szCs w:val="28"/>
        </w:rPr>
        <w:tab/>
        <w:t xml:space="preserve">    к решению Думы Чудовского</w:t>
      </w:r>
    </w:p>
    <w:p w:rsidR="00CF5187" w:rsidRPr="007046BD" w:rsidRDefault="00CF5187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6BD">
        <w:rPr>
          <w:rFonts w:ascii="Times New Roman" w:hAnsi="Times New Roman" w:cs="Times New Roman"/>
          <w:sz w:val="28"/>
          <w:szCs w:val="28"/>
        </w:rPr>
        <w:tab/>
      </w:r>
      <w:r w:rsidRPr="007046BD">
        <w:rPr>
          <w:rFonts w:ascii="Times New Roman" w:hAnsi="Times New Roman" w:cs="Times New Roman"/>
          <w:sz w:val="28"/>
          <w:szCs w:val="28"/>
        </w:rPr>
        <w:tab/>
      </w:r>
      <w:r w:rsidRPr="007046BD">
        <w:rPr>
          <w:rFonts w:ascii="Times New Roman" w:hAnsi="Times New Roman" w:cs="Times New Roman"/>
          <w:sz w:val="28"/>
          <w:szCs w:val="28"/>
        </w:rPr>
        <w:tab/>
      </w:r>
      <w:r w:rsidRPr="007046BD">
        <w:rPr>
          <w:rFonts w:ascii="Times New Roman" w:hAnsi="Times New Roman" w:cs="Times New Roman"/>
          <w:sz w:val="28"/>
          <w:szCs w:val="28"/>
        </w:rPr>
        <w:tab/>
      </w:r>
      <w:r w:rsidRPr="007046BD">
        <w:rPr>
          <w:rFonts w:ascii="Times New Roman" w:hAnsi="Times New Roman" w:cs="Times New Roman"/>
          <w:sz w:val="28"/>
          <w:szCs w:val="28"/>
        </w:rPr>
        <w:tab/>
      </w:r>
      <w:r w:rsidRPr="007046BD">
        <w:rPr>
          <w:rFonts w:ascii="Times New Roman" w:hAnsi="Times New Roman" w:cs="Times New Roman"/>
          <w:sz w:val="28"/>
          <w:szCs w:val="28"/>
        </w:rPr>
        <w:tab/>
      </w:r>
      <w:r w:rsidRPr="007046BD">
        <w:rPr>
          <w:rFonts w:ascii="Times New Roman" w:hAnsi="Times New Roman" w:cs="Times New Roman"/>
          <w:sz w:val="28"/>
          <w:szCs w:val="28"/>
        </w:rPr>
        <w:tab/>
      </w:r>
      <w:r w:rsidRPr="007046BD">
        <w:rPr>
          <w:rFonts w:ascii="Times New Roman" w:hAnsi="Times New Roman" w:cs="Times New Roman"/>
          <w:sz w:val="28"/>
          <w:szCs w:val="28"/>
        </w:rPr>
        <w:tab/>
      </w:r>
      <w:r w:rsidRPr="007046BD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CF5187" w:rsidRPr="007046BD" w:rsidRDefault="0042759B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6BD">
        <w:rPr>
          <w:rFonts w:ascii="Times New Roman" w:hAnsi="Times New Roman" w:cs="Times New Roman"/>
          <w:sz w:val="28"/>
          <w:szCs w:val="28"/>
        </w:rPr>
        <w:tab/>
      </w:r>
      <w:r w:rsidRPr="007046BD">
        <w:rPr>
          <w:rFonts w:ascii="Times New Roman" w:hAnsi="Times New Roman" w:cs="Times New Roman"/>
          <w:sz w:val="28"/>
          <w:szCs w:val="28"/>
        </w:rPr>
        <w:tab/>
      </w:r>
      <w:r w:rsidRPr="007046BD">
        <w:rPr>
          <w:rFonts w:ascii="Times New Roman" w:hAnsi="Times New Roman" w:cs="Times New Roman"/>
          <w:sz w:val="28"/>
          <w:szCs w:val="28"/>
        </w:rPr>
        <w:tab/>
      </w:r>
      <w:r w:rsidRPr="007046BD">
        <w:rPr>
          <w:rFonts w:ascii="Times New Roman" w:hAnsi="Times New Roman" w:cs="Times New Roman"/>
          <w:sz w:val="28"/>
          <w:szCs w:val="28"/>
        </w:rPr>
        <w:tab/>
      </w:r>
      <w:r w:rsidRPr="007046BD">
        <w:rPr>
          <w:rFonts w:ascii="Times New Roman" w:hAnsi="Times New Roman" w:cs="Times New Roman"/>
          <w:sz w:val="28"/>
          <w:szCs w:val="28"/>
        </w:rPr>
        <w:tab/>
      </w:r>
      <w:r w:rsidRPr="007046BD">
        <w:rPr>
          <w:rFonts w:ascii="Times New Roman" w:hAnsi="Times New Roman" w:cs="Times New Roman"/>
          <w:sz w:val="28"/>
          <w:szCs w:val="28"/>
        </w:rPr>
        <w:tab/>
      </w:r>
      <w:r w:rsidRPr="007046BD">
        <w:rPr>
          <w:rFonts w:ascii="Times New Roman" w:hAnsi="Times New Roman" w:cs="Times New Roman"/>
          <w:sz w:val="28"/>
          <w:szCs w:val="28"/>
        </w:rPr>
        <w:tab/>
      </w:r>
      <w:r w:rsidRPr="007046BD">
        <w:rPr>
          <w:rFonts w:ascii="Times New Roman" w:hAnsi="Times New Roman" w:cs="Times New Roman"/>
          <w:sz w:val="28"/>
          <w:szCs w:val="28"/>
        </w:rPr>
        <w:tab/>
      </w:r>
      <w:r w:rsidRPr="007046BD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3C4D74" w:rsidRPr="007046BD">
        <w:rPr>
          <w:rFonts w:ascii="Times New Roman" w:hAnsi="Times New Roman" w:cs="Times New Roman"/>
          <w:sz w:val="28"/>
          <w:szCs w:val="28"/>
        </w:rPr>
        <w:t>1</w:t>
      </w:r>
      <w:r w:rsidR="002E7A5A" w:rsidRPr="007046BD">
        <w:rPr>
          <w:rFonts w:ascii="Times New Roman" w:hAnsi="Times New Roman" w:cs="Times New Roman"/>
          <w:sz w:val="28"/>
          <w:szCs w:val="28"/>
        </w:rPr>
        <w:t>7</w:t>
      </w:r>
      <w:r w:rsidR="009A60BF" w:rsidRPr="007046BD">
        <w:rPr>
          <w:rFonts w:ascii="Times New Roman" w:hAnsi="Times New Roman" w:cs="Times New Roman"/>
          <w:sz w:val="28"/>
          <w:szCs w:val="28"/>
        </w:rPr>
        <w:t>.0</w:t>
      </w:r>
      <w:r w:rsidR="002E7A5A" w:rsidRPr="007046BD">
        <w:rPr>
          <w:rFonts w:ascii="Times New Roman" w:hAnsi="Times New Roman" w:cs="Times New Roman"/>
          <w:sz w:val="28"/>
          <w:szCs w:val="28"/>
        </w:rPr>
        <w:t>8.2021 № 83</w:t>
      </w:r>
    </w:p>
    <w:p w:rsidR="00CF5187" w:rsidRPr="007046BD" w:rsidRDefault="00CF5187" w:rsidP="00CF518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93575" w:rsidRPr="007046BD" w:rsidRDefault="00CF5187" w:rsidP="00CF5187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046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Ведомственная структура расходов бюджета муниципального района </w:t>
      </w:r>
    </w:p>
    <w:p w:rsidR="00CF5187" w:rsidRPr="007046BD" w:rsidRDefault="00770575" w:rsidP="00CF5187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046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</w:t>
      </w:r>
      <w:r w:rsidR="009126C8" w:rsidRPr="007046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5D1FDF" w:rsidRPr="007046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и</w:t>
      </w:r>
      <w:r w:rsidR="00F74C48" w:rsidRPr="007046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</w:t>
      </w:r>
      <w:r w:rsidR="005D1FDF" w:rsidRPr="007046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плановый период 202</w:t>
      </w:r>
      <w:r w:rsidR="009126C8" w:rsidRPr="007046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CF5187" w:rsidRPr="007046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202</w:t>
      </w:r>
      <w:r w:rsidR="009126C8" w:rsidRPr="007046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CF5187" w:rsidRPr="007046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:rsidR="005D1FDF" w:rsidRPr="007046BD" w:rsidRDefault="005D1FDF" w:rsidP="005D1FDF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F5187" w:rsidRPr="007046BD" w:rsidRDefault="00CF5187" w:rsidP="00CF51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46B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5D1FDF" w:rsidRPr="007046BD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7046BD">
        <w:rPr>
          <w:rFonts w:ascii="Times New Roman" w:hAnsi="Times New Roman" w:cs="Times New Roman"/>
          <w:sz w:val="24"/>
          <w:szCs w:val="24"/>
        </w:rPr>
        <w:t xml:space="preserve">  (тыс. рублей)</w:t>
      </w:r>
    </w:p>
    <w:tbl>
      <w:tblPr>
        <w:tblStyle w:val="ac"/>
        <w:tblW w:w="5000" w:type="pct"/>
        <w:tblLayout w:type="fixed"/>
        <w:tblLook w:val="04A0" w:firstRow="1" w:lastRow="0" w:firstColumn="1" w:lastColumn="0" w:noHBand="0" w:noVBand="1"/>
      </w:tblPr>
      <w:tblGrid>
        <w:gridCol w:w="3370"/>
        <w:gridCol w:w="569"/>
        <w:gridCol w:w="425"/>
        <w:gridCol w:w="565"/>
        <w:gridCol w:w="1559"/>
        <w:gridCol w:w="567"/>
        <w:gridCol w:w="1134"/>
        <w:gridCol w:w="1136"/>
        <w:gridCol w:w="1096"/>
      </w:tblGrid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7046B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73" w:type="pct"/>
            <w:hideMark/>
          </w:tcPr>
          <w:p w:rsidR="002E7A5A" w:rsidRPr="007046BD" w:rsidRDefault="002E7A5A" w:rsidP="007046B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Вед</w:t>
            </w:r>
          </w:p>
        </w:tc>
        <w:tc>
          <w:tcPr>
            <w:tcW w:w="204" w:type="pct"/>
            <w:hideMark/>
          </w:tcPr>
          <w:p w:rsidR="002E7A5A" w:rsidRPr="007046BD" w:rsidRDefault="002E7A5A" w:rsidP="007046B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71" w:type="pct"/>
            <w:hideMark/>
          </w:tcPr>
          <w:p w:rsidR="002E7A5A" w:rsidRPr="007046BD" w:rsidRDefault="002E7A5A" w:rsidP="007046B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748" w:type="pct"/>
            <w:hideMark/>
          </w:tcPr>
          <w:p w:rsidR="002E7A5A" w:rsidRPr="007046BD" w:rsidRDefault="002E7A5A" w:rsidP="007046B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72" w:type="pct"/>
            <w:hideMark/>
          </w:tcPr>
          <w:p w:rsidR="002E7A5A" w:rsidRPr="007046BD" w:rsidRDefault="002E7A5A" w:rsidP="007046B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44" w:type="pct"/>
            <w:hideMark/>
          </w:tcPr>
          <w:p w:rsidR="002E7A5A" w:rsidRPr="007046BD" w:rsidRDefault="002E7A5A" w:rsidP="007046B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545" w:type="pct"/>
            <w:hideMark/>
          </w:tcPr>
          <w:p w:rsidR="002E7A5A" w:rsidRPr="007046BD" w:rsidRDefault="002E7A5A" w:rsidP="007046B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526" w:type="pct"/>
            <w:hideMark/>
          </w:tcPr>
          <w:p w:rsidR="002E7A5A" w:rsidRPr="007046BD" w:rsidRDefault="002E7A5A" w:rsidP="007046B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2023 год</w:t>
            </w:r>
          </w:p>
        </w:tc>
      </w:tr>
      <w:tr w:rsidR="007046BD" w:rsidRPr="007046BD" w:rsidTr="007046BD">
        <w:tc>
          <w:tcPr>
            <w:tcW w:w="1617" w:type="pct"/>
          </w:tcPr>
          <w:p w:rsidR="007046BD" w:rsidRPr="007046BD" w:rsidRDefault="007046BD" w:rsidP="007046BD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3" w:type="pct"/>
          </w:tcPr>
          <w:p w:rsidR="007046BD" w:rsidRPr="007046BD" w:rsidRDefault="007046BD" w:rsidP="007046BD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4" w:type="pct"/>
          </w:tcPr>
          <w:p w:rsidR="007046BD" w:rsidRPr="007046BD" w:rsidRDefault="007046BD" w:rsidP="007046BD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1" w:type="pct"/>
          </w:tcPr>
          <w:p w:rsidR="007046BD" w:rsidRPr="007046BD" w:rsidRDefault="007046BD" w:rsidP="007046BD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48" w:type="pct"/>
          </w:tcPr>
          <w:p w:rsidR="007046BD" w:rsidRPr="007046BD" w:rsidRDefault="007046BD" w:rsidP="007046BD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2" w:type="pct"/>
          </w:tcPr>
          <w:p w:rsidR="007046BD" w:rsidRPr="007046BD" w:rsidRDefault="007046BD" w:rsidP="007046BD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4" w:type="pct"/>
          </w:tcPr>
          <w:p w:rsidR="007046BD" w:rsidRPr="007046BD" w:rsidRDefault="007046BD" w:rsidP="007046BD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5" w:type="pct"/>
          </w:tcPr>
          <w:p w:rsidR="007046BD" w:rsidRPr="007046BD" w:rsidRDefault="007046BD" w:rsidP="007046BD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6" w:type="pct"/>
          </w:tcPr>
          <w:p w:rsidR="007046BD" w:rsidRPr="007046BD" w:rsidRDefault="007046BD" w:rsidP="007046BD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культуры, спорта и м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лодежной политики Администр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 Чудо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ского муниципального района 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106 023,9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80 716,2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75 567,8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2021-2026 годы»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туристской деятельности на территории Чудовского муниц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подпрограммы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17 910,3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15 680,4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15 680,4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тей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15 025,4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13 669,3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13 669,3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 и спорта Чудовского муниципального ра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 на 2017-2019 годы»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15 025,4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13 669,3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13 669,3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13 247,7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12 594,3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ставления услуг в сфере дополн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13 247,7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505,6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505,6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126,4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126,4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соглашения)</w:t>
            </w:r>
          </w:p>
          <w:p w:rsidR="007046BD" w:rsidRPr="007046BD" w:rsidRDefault="007046BD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S2301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7046BD" w:rsidRPr="007046BD" w:rsidRDefault="007046BD" w:rsidP="007046B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ac"/>
        <w:tblW w:w="5000" w:type="pct"/>
        <w:tblLayout w:type="fixed"/>
        <w:tblLook w:val="04A0" w:firstRow="1" w:lastRow="0" w:firstColumn="1" w:lastColumn="0" w:noHBand="0" w:noVBand="1"/>
      </w:tblPr>
      <w:tblGrid>
        <w:gridCol w:w="3370"/>
        <w:gridCol w:w="569"/>
        <w:gridCol w:w="425"/>
        <w:gridCol w:w="565"/>
        <w:gridCol w:w="1559"/>
        <w:gridCol w:w="567"/>
        <w:gridCol w:w="1134"/>
        <w:gridCol w:w="1136"/>
        <w:gridCol w:w="1096"/>
      </w:tblGrid>
      <w:tr w:rsidR="007046BD" w:rsidRPr="007046BD" w:rsidTr="007046BD">
        <w:trPr>
          <w:tblHeader/>
        </w:trPr>
        <w:tc>
          <w:tcPr>
            <w:tcW w:w="1617" w:type="pct"/>
          </w:tcPr>
          <w:p w:rsidR="007046BD" w:rsidRPr="007046BD" w:rsidRDefault="007046BD" w:rsidP="002E11B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3" w:type="pct"/>
          </w:tcPr>
          <w:p w:rsidR="007046BD" w:rsidRPr="007046BD" w:rsidRDefault="007046BD" w:rsidP="002E11B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4" w:type="pct"/>
          </w:tcPr>
          <w:p w:rsidR="007046BD" w:rsidRPr="007046BD" w:rsidRDefault="007046BD" w:rsidP="002E11B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1" w:type="pct"/>
          </w:tcPr>
          <w:p w:rsidR="007046BD" w:rsidRPr="007046BD" w:rsidRDefault="007046BD" w:rsidP="002E11B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48" w:type="pct"/>
          </w:tcPr>
          <w:p w:rsidR="007046BD" w:rsidRPr="007046BD" w:rsidRDefault="007046BD" w:rsidP="002E11B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2" w:type="pct"/>
          </w:tcPr>
          <w:p w:rsidR="007046BD" w:rsidRPr="007046BD" w:rsidRDefault="007046BD" w:rsidP="002E11B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4" w:type="pct"/>
          </w:tcPr>
          <w:p w:rsidR="007046BD" w:rsidRPr="007046BD" w:rsidRDefault="007046BD" w:rsidP="002E11B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5" w:type="pct"/>
          </w:tcPr>
          <w:p w:rsidR="007046BD" w:rsidRPr="007046BD" w:rsidRDefault="007046BD" w:rsidP="002E11B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6" w:type="pct"/>
          </w:tcPr>
          <w:p w:rsidR="007046BD" w:rsidRPr="007046BD" w:rsidRDefault="007046BD" w:rsidP="002E11B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S2301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культуры и массового спо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 на территории Чудовского м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1 777,7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1 075,0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1 777,7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1 075,0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сти, антитеррористической и ант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криминальной безопасности мун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дошкольных образов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организаций, муниципал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общеобразовательных орган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заций, муниципальных организ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дополнительного образования детей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02 4 02 72120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48,6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02 4 02 72120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48,6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484,8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484,8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безопасности муниципал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ждений 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S2120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S2120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121,2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121,2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соглашения)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S2301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S2301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детей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2 884,9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2 011,1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2 011,1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муниц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2021-2025 годы»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314,1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организацию оздоро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ления, отдыха и занятости детей, подростков и молодежи в каникулярное время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314,1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266,1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ского муниципального района на 2021-2026 годы»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2 570,8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2 011,1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2 011,1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«Молодежь Чудо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2 401,9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1 908,1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1 908,1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социализацию и самореализацию молодежи, разв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тию потенциала молодежи района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предоставлению услуг в сфере м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лодежной политики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2 330,9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1 878,1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1 878,1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351,2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351,2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соглашения)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S2301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S2301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воспитание населения Чудовского муниц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146,9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организацию патриотического воспитания нас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района и допризывной подг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товки молодежи к военной службе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146,9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146,9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противодействия нарком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нии и зависимости от других пс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хоактивных веществ в Чудовском муниципальном районе»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организации профилактич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раб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среди молодежи по профилактике наркомании и других психоактивных в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57 333,9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49 503,1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44 354,7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48 165,4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40 334,6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35 186,2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2021-2026 годы»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48 165,4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40 334,6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35 186,2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48 115,4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40 284,6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35 136,2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предоставление услуг в сфере организ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досуга населения и развития самодеятельного народн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 творчества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24 273,1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основной деятельности муниципальных учр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20 175,5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20 175,5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3 183,0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3 183,0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795,8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795,8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соглашения)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S2301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118,8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S2301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118,8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предоставлению услуг в сф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 библиотечно</w:t>
            </w:r>
            <w:r w:rsidR="007046BD"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7046BD"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библиографич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обслуживания населения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12 212,0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11 316,1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11 316,1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соглашения)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S2301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S2301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ставления услуг в сфере публикации музейных предметов, музейных коллекций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3 547,0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3 409,7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3 409,7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соглашения)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S2301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S2301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в сфере культуры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978,9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иных м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подпрограммы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978,9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849,5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129,4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«Культу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ная среда»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</w:t>
            </w:r>
            <w:proofErr w:type="gramStart"/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районов, городского округа, поселений 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 на поддержку отрасли культуры (в рамках наци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нального проекта «Культура» осн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щение образовательных учреждений в сфере культуры (де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ских школ искусств по видам искусств и уч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лищ) музыкальными инструмент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ми, оборудованием и учебными м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териалами)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 автономным учрежден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ям 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 на поддержку отрасли культуры (обесп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учреждений культуры специализированным а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тотранспортом для обслуживания населения)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«Творч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ские люди»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</w:t>
            </w:r>
            <w:proofErr w:type="gramStart"/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51,6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51,5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районов, городского округа, поселений 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 на поддержку отрасли культуры (государственная поддержка лучших работников сельских учр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 культуры)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55195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55195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культура»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А3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области на создание виртуальных концертных залов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ъ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ектов культурного наследия, ра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положенных на территории Ч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на» 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подпрограммы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туры, кинематографии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МБУ «Центр обслуживания учреждений культуры»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30 719,7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15 472,7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15 472,7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30 719,7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15 472,7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15 472,7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ского муниципального района на 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2021-2026 годы»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30 713,7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15 466,7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15 466,7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«Развитие физич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культуры и массового спо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 на территории Чудовского м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30 713,7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15 466,7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15 466,7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16 820,8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3 661,6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3 661,6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915,4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915,4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соглашения)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S2301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S2301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4 496,4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3 599,4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3 599,4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179,4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179,4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подпрограммы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9 396,5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9 326,5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общественного п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рядка и противодействие пр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ступности на территории Чудо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на 2021-2025 годы» 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тий по профилактике правонаруш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в Ч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довском муниципальном районе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образования Админ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страции Чудовского муниципал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ного района 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368 010,4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212 510,8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210 510,8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355 132,2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211 020,6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209 020,6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183 594,3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муниц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2021-2025 годы»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183 594,3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образования»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183 594,3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«Содействие занятости женщин - создание условий дошкольного образов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 для детей в возрасте до трех лет»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Р</w:t>
            </w:r>
            <w:proofErr w:type="gramStart"/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 на создание дополн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мест для детей в возрасте от 1,5 до 3 лет в образовательных организациях, осущест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ляющих образовательную деятельность по образовательным программам д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учреждениям, государстве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(муниц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пальным) унитарным предприятиям на осуществление капитальных вложений в объекты капитального строительства гос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(муниципальной) со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ственности или приобретение об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недвижимого имущества в государственную (муниципал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ную) собственность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муниципальных учрежд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 по предоставлению услуг в сфере дошкольного образования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приятий, направленных на фун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ционирование и развитие д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2 314,5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2 494,0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2 494,0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поддержки (питание)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1 357,5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1 270,5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(питание)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муниципальных учрежд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 на выполнение указов През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дента Российской Федерации в части повышения заработной платы педагогическим работн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кам образовательных организ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ций дошкольного образования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5 597,2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5 001,2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5 597,2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525,7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480,7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480,7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5 071,5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4 520,5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4 520,5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154 932,7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112 348,3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муниц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2021-2025 годы»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154 932,7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112 348,3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образования»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154 932,7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112 348,3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исполнение судебных решений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предоставлению услуг в сфере 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щего образования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83 616,2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82 664,8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82 664,8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15 978,9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3 809,8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3 084,1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3 084,1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12 169,1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11 347,4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11 347,4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67 637,3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11 586,3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11 631,3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11 631,3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56 051,0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56 602,0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56 602,0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функцион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рование и развитие общего образ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60 886,1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21 053,1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19 053,1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поддержки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250,8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79,3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171,5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7046BD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</w:t>
            </w:r>
            <w:r w:rsidR="002E7A5A"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2E7A5A"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 обеспечение иных м</w:t>
            </w:r>
            <w:r w:rsidR="002E7A5A"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</w:t>
            </w:r>
            <w:r w:rsidR="002E7A5A"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ий подпрограммы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01 2 20 00022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01 2 20 00022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Ежемесячное денежное вознагра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дение за классное руководство пед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гогическим работникам муниц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общеобразовательных 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ганизаций (источником финансов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обеспечения которых является иной межбюджетный тран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ферт из федерального бюджета)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5 889,4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1 872,2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1 712,0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1 712,0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4 017,2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3 889,7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3 889,7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 учебниками и учебными пособиями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доступа к информац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онно-телекоммуникационной сети «Инте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нет» 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141,6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дение за классное руководство 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квалификации муниц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пальными образовательными орг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низациями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сти, антитеррористической и ант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криминальной безопасности мун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дошкольных образов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организаций, муниципал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общеобразовательных орган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заций, муниципальных организ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дополнительного образования детей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3 859,2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686,5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363,6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363,6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3 172,7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1 163,3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1 163,3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21 852,4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3 149,8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18 702,6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 и городского округа на организ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цию бесплатного горячего питания обучающихся, получающих 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начальное общее образование в м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образовательных 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ганизациях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10 393,3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1 710,3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8 683,0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приобретению бланков д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кументов об образовании и (или) о квалификации муниципальными образовательными организац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ями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безопасности муниципал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ждений 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964,9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171,5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793,4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5 463,1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787,4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4 675,7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соглашения)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S2301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754,2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S2301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754,2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субсидии на организацию бесплатного горячего питания об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чающихся, получающих начальное общее образование в м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образовательных 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ганизациях (сверх уровня, пред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смотренного соглашением)</w:t>
            </w:r>
            <w:proofErr w:type="gramEnd"/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82,2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82,2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муниципальных учрежд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 на выполнение указов През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дента Российской Федерации в части повышения заработной платы педагогическим работн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кам образовательных организ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ций общего образования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5 450,2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«Совреме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ная школа»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3 091,4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центров образования цифрового и гуманитарного профилей в общ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образовательных муниципальных организациях 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финансовое обеспечение де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центров образования цифрового и гуманитарного проф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лей в общеобразовательных мун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организациях обл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финансовое обеспечение де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тельности центров образования </w:t>
            </w:r>
            <w:proofErr w:type="gramStart"/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естественно-научной</w:t>
            </w:r>
            <w:proofErr w:type="gramEnd"/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технолог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ческой направленностей в муниц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общеобразовательных 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ганизациях области, расположенных в сельской местности и малых гор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дах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1 410,0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образовательная среда»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финансовое обеспечение внедр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и функционирования целевой модели цифр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вой образовательной среды в общеобразовательных м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организ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циях области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тей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4 796,6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муниц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2021-2025 годы»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4 796,6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нительного образования»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4 796,6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предоставлению услуг в сфере д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полнительного образования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4 796,6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дополн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образования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3 974,4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3 384,7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3 384,7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на выполнение указов Президента Ро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сийской Федерации в части пов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 заработной платы педагог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ческим работникам образовател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ных организаций дополнител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«Успех ка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дого ребенка»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Е</w:t>
            </w:r>
            <w:proofErr w:type="gramStart"/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финансовое обеспечение фун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ционирования новых мест в обра</w:t>
            </w:r>
            <w:r w:rsidR="007046BD"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организациях для реал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зации дополнительных общеразв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вающих программ всех направлений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детей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1 643,6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2 065,7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2 065,7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муниц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2021-2025 годы»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1 629,6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2 051,7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организацию оздоро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ления, отдыха и занятости детей, подростков и молодежи в каникулярное время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1 629,6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271,1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248,4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1 110,1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2021-2026 годы»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воспитание населения Чудовского муниц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организацию патриотического воспитания нас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района и допризывной подг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товки молодежи к военной службе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противодействия нарком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нии и зависимости от других пс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хоактивных веществ в Чудовском муниципальном районе»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организации профилактич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раб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среди молодежи по профилактике наркомании и других психоактивных в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общественного п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рядка и противодействие пр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ступности на территории Чудо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на 2021-2025 годы» 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профилактике терроризма и экстремизма в Чудовском муниц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пальном районе 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10 165,0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8 616,0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8 616,0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муниц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2021-2025 годы»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10 159,0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8 610,0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8 610,0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поддержку одаренных детей и талантливой м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лодежи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МАУ «Центр обеспечения де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образ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организаций»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8 758,6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8 758,6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образования»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функцион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рование и развитие общего образ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нительного образования»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1 189,3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функцион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рование и развитие дополнительн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образования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1 189,3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189,3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7,1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мероприятий в сфере образов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общественного п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рядка и противодействие пр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ступности на территории Чудо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на 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2021-2025 годы» 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профилактике правонаруш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в Ч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довском муниципальном районе 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12 878,2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12 878,2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муниц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2021-2025 годы»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12 878,2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12 878,2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мероприятий в сфере образов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12 878,2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1 490,2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1 490,2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родителям (законным представит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лям) детей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161,9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161,9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и приемной семье, а также возн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граждение, причитающееся прие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ному родителю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11 355,3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7 404,5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циальных выплат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3 950,8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шихся без попечения родителей, на ремонт жилых помещений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финансов Администр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ции Чудовского муниципального района 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23 193,7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15 008,7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16 827,5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 Российской Федерации, высших испо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нительных органов государственной власти субъе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 Российской Федерации, мес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администраций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2021-2023 г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обеспечение осуществления бю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муниципальным долгом Чудо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ского муниципальн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района»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892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Возмещение затрат по содержанию штатных единиц, осуществляющих переда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отдельные полномочия области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определ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перечня должностных лиц, уполномоченных составлять прот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колы об административных прав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нарушениях в отношении граждан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формирование и содержание мун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архива Грузинского сельского поселения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формирование и содержание мун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ципального архива </w:t>
            </w:r>
            <w:proofErr w:type="spellStart"/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формирование и содержание мун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архива Успенского сельского поселения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461,7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461,7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2021-2023 г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461,7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держка муниципальных образ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ваний Чудовского муниципальн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района»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461,7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учета на территориях, где 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сутствуют военные комиссариаты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208,3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196,3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7046B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7046BD"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рожная деятельность на террит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2021-2025 годы</w:t>
            </w:r>
            <w:r w:rsidR="007046BD"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196,3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осуществление дорожной деятел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Грузинского сельского пос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14 0 30 00046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14 0 30 00046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осуществление дорожной деятел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</w:t>
            </w:r>
            <w:proofErr w:type="spellStart"/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селения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14 0 40 00046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14 0 40 00046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осуществление дорожной деятел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ности Успенского сельского пос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892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14 0 50 00046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86,3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14 0 50 00046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86,3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сение изменений в документы те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риториального планирования  Гр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зинского сельского поселения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24 3 00 00084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24 3 00 00084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сение изменений в документы те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риториального планирования </w:t>
            </w:r>
            <w:proofErr w:type="spellStart"/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губовского</w:t>
            </w:r>
            <w:proofErr w:type="spellEnd"/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24 4 00 00084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24 4 00 00084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сение изменений в документы те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риториального планирования Успенского сельского поселения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24 5 00 00084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24 5 00 00084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«Улучшение жилищных условий граждан и п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вышение качества жилищно-коммунальных услуг в Чудовском муниципальном ра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2021-2023 годы»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ганизацию водоснабжения Грузи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сел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поселения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11 0 03 00045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11 0 03 00045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ганизацию водоснабжения </w:t>
            </w:r>
            <w:proofErr w:type="spellStart"/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бовского</w:t>
            </w:r>
            <w:proofErr w:type="spellEnd"/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11 0 04 00045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11 0 04 00045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ганизацию водоснабжения Успе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сел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поселения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11 0 05 00045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11 0 05 00045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внутреннего гос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дарственного и муниципального долга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2021-2023 г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обеспечение осуществления бю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муниципальным долгом Чудо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района»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пальному внутреннему долгу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щего характера бюджетам субъе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 Российской Федерации и м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ниципальных образований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892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16 530,9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Дотации на выравнивание бю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жетной обеспеченности субъектов Российской Федерации и муниц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пальных образований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2021-2023 г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держка муниципальных образ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ваний Чудовского муниципальн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района»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Дотация на выравнивание бюдже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ной обеспеченности поселений 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межбюджетные трансфе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ты общего характера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3 267,6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бю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жетам городских и сельских пос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лений на поддержку мер по обесп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чению сбалансированности бюдж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24 0 00 00090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3 267,6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поддержку мер по обеспечению сбалансированности бюджета г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родского поселение город Чудово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24 2 00 00090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2 323,3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24 2 00 00090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2 323,3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поддержку мер по обеспечению сбалансированности бюджета Гр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зинского сельского поселения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24 3 00 00090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417,8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24 3 00 00090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417,8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Межбюджетные трансферты на поддержку мер по обеспечению сбалансированности бюджета </w:t>
            </w:r>
            <w:proofErr w:type="spellStart"/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губовского</w:t>
            </w:r>
            <w:proofErr w:type="spellEnd"/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24 4 00 00090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197,8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24 4 00 00090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197,8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поддержку мер по обеспечению сбалансированности бюджета Успенского сельского поселения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24 5 00 00090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328,7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24 5 00 00090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328,7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Чудовского м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ниципального района 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118 936,8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88 139,9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99 510,2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64 555,0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69 482,9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80 855,4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муниц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образования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2 815,2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2 165,2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муниципального  образования  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2 215,2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2 215,2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денежного вознаграждения (поощрения) в 2021 году членам региональной и муниципальной управленческих команд Новгоро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 за достижение Новг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родской областью показателей </w:t>
            </w:r>
            <w:proofErr w:type="gramStart"/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органов исполнител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власти субъектов Российской Фед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</w:t>
            </w:r>
            <w:proofErr w:type="gramEnd"/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21 0 00 55490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м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21 0 00 55490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 Российской Федерации, высших испо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нительных органов государственной власти субъе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 Российской Федерации, мес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ных администраций 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45 973,4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44 794,8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44 794,8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2021-2023 г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2 794,4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2 794,4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2 794,4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обеспечение осуществления бю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муниципальным долгом Чудо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района»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2 794,4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2 794,4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2 794,4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отдельные полномочия области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2 794,4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2 794,4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2 794,4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42 277,0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41 998,4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41 998,4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41 697,5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41 735,4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41 735,4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579,5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денежного вознаграждения (поощрения) в 2021 году членам региональной и муниципальной управленческих команд Новгоро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 за достижение Новг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родской областью показателей </w:t>
            </w:r>
            <w:proofErr w:type="gramStart"/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органов исполнител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власти субъектов Российской Фед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</w:t>
            </w:r>
            <w:proofErr w:type="gramEnd"/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22 0 00 55490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22 0 00 55490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определ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перечня должностных лиц, уполномоченных составлять прот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колы об административных прав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нарушениях в отношении граждан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338,6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22,4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(изменение) списков кандидатов в присяжные заседатели федеральных судов общей юри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дикции в Российской Федерации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338,6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338,6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Резервные фонды местных админ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страций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просы 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15 610,6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22 084,3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33 773,0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мун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управления в Чудо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 муниципальном районе на 2017-2023 годы»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835,4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коррупции в Чудовском муниц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подпр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граммы «Противодействие корру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в Чудо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 муниципальном районе»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Чудовского муниципального ра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она»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815,4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програ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 «Информатизация Чудовского муниципал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района»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815,4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815,4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Перечисления некоммерческим 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МКУ «Единая дежурно-диспетчерская и транспортно-хозяйственная служба Админ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страции Чудовского муниципал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района»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10 353,9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7 737,0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7 737,0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зенных учреждений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5 189,0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5 074,6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5 074,6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4 859,0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2 662,4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2 662,4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305,9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исполнительного сбора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411,2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411,2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12 392,0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24 137,7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12 392,0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24 137,7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обследованию мест массов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 отд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  жителей поселений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22 0 00 00078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22 0 00 00078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обслуживание ко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трольно-кассовой техники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22 0 00 00079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22 0 00 00079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и проведение Всеро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сийской переписи населения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22 0 00 54690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313,9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22 0 00 54690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313,9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в сфере гос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регистрации актов гражданского состояния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1 362,1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1 379,3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1 322,3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1 154,1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1 154,1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1 154,1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225,2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168,2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1 661,6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1 661,6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 по приобр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415,4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415,4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 по приобр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соглашения)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S2301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S2301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ций, связанных с общегосуда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ственным управлением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5 894,1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11 414,8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11 420,4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137,0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125,6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125,6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в части приведения скотом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гильников  на территории Новг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родской области в соответствие с ветеринарно-санитарными правил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 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22 0 00 00093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11,4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22 0 00 00093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11,4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предупреждению и ликвид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болезней животных, их леч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нию, защите населения от болезней, общих для чел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века и животных в части приведения скотомогильников (биотермических ям) на терр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тории Новгородской области в соотве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ствие с ветеринарно-санитарными прав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лами 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тий по предупреждению и ликвид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болезней животных в части 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лова безнадзорных животных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7046B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7046BD"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агропромышленного ко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плекса в Чудовском муниципал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2021-2024 годы</w:t>
            </w:r>
            <w:r w:rsidR="007046BD"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муниципальной программы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3 837,0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10 167,4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10 167,4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выполненных работ, связа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с осуществлением регулярных перевозок автомобильным тран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портом по регулируемым тарифам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3 837,0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3 837,0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1 338,6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849,5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855,1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7046B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7046BD"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рожная деятельность на террит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2021-2025 годы</w:t>
            </w:r>
            <w:r w:rsidR="007046BD"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1 338,6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849,5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855,1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дорог общего пользования местного знач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14 0 00 00073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475,4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302,5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308,1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14 0 00 00073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475,4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302,5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308,1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формирование мун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дорожных фондов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14 0 00 71510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14 0 00 71510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формиров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муниципальных дорожных фондов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S1510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S1510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581,5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272,3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7046B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</w:t>
            </w:r>
            <w:r w:rsidR="007046BD"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экономического развития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Чудовского муниц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</w:t>
            </w:r>
            <w:r w:rsidR="007046BD"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 2021-2025 г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малого и среднего предпринимательства в Чудовском муниципальном районе»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формированию благоприя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общ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ственного климата для развития предпринимательства и популяризации предпринимател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деятельности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торго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ли в Чудовском муниципальном районе»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организации и проведению выставок, ярмарок, конкурсов в сфере торговли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упра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ления и распоряжения земельно-имущественным комплексом Ч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2021-2026 годы»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511,5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202,3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202,3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земельным участкам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461,5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461,5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муниципальному имуществу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19 038,6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1 079,5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1 079,5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3 519,5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979,5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979,5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упра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ления и распоряжения земельно-имущественным комплексом Ч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2021-2026 годы»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1 761,7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979,5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979,5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ремонт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1 428,6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1 428,6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обслуживанию и содерж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муниц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пального имущества 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282,1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282,1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 по доставке счетов-квитанций по плате за </w:t>
            </w:r>
            <w:proofErr w:type="spellStart"/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</w:t>
            </w:r>
            <w:proofErr w:type="spellEnd"/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жилья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«Улучшение жилищных условий граждан и п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вышение качества жилищно-коммунальных услуг в Чудовском муниципальном ра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2021-2023 годы»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1 757,8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 по ремонту муниципального 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жилищного фонда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1 757,8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1 757,8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15 519,1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упра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ления и распоряжения земельно-имущественным комплексом Ч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2021-2026 годы»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водопрово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сетей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09 0 00 00094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09 0 00 00094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«Улучшение жилищных условий граждан и п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вышение качества жилищно-коммунальных услуг в Чудовском муниципальном ра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2021-2023 годы»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519,1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на</w:t>
            </w:r>
            <w:r w:rsidR="007046BD"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организацию водоснабжения   и 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отведения 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11 0 00 00074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11 0 00 00074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="007046BD"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техническому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обслужив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и ремо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 сетей газоснабжения и газораспределения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11 0 00 00087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419,1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11 0 00 00087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419,1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noWrap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окр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жающей среды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«Охрана окружающей среды и экологическая безопасность Ч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2021-2023 годы»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«Чистая страна»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G1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организ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де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по захоронению твердых коммунальных отходов в части рекультив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земельных участков, загрязненных в результате расположения на них объектов ра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мещения отходов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52420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52420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390,4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354,4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354,4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мун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управления в Чудо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ском муниципальном районе на 2017-2023 годы»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«Развитие сист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мы муниципальной службы в Ч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районе»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дополнительного пр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фессионального образования лиц, замещающих муниципальные должности, муниципальных служ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и служащих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2021-2023 г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«Повышение э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фективности бюджетных расх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дов»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05 3 00 00000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образ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ваний на организацию дополн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профессионального обр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 и участия в семинарах сл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жащих, муниципальных служащих Новгородской области, а также р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ботников муниципальных учрежд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в сфере повышения эффекти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бюджетных расх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05 3 00 71340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05 3 00 71340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294,4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18 387,7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5 808,3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5 800,5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Пенсионное обеспечение 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3 864,0</w:t>
            </w:r>
          </w:p>
        </w:tc>
      </w:tr>
      <w:tr w:rsidR="007046BD" w:rsidRPr="007046BD" w:rsidTr="007046BD">
        <w:tc>
          <w:tcPr>
            <w:tcW w:w="1617" w:type="pct"/>
            <w:noWrap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пенсионное обе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печение лицам, замещавшим мун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ципальные должности, пенсии за выслугу лет лицам, замещавшим должности муниципал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ной службы 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14 523,7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1 936,5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муниц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2021-2025 годы»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12 784,0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12 784,0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родителей, лиц из числа детей-сирот и детей, оставшихся без попечения родителей (сверх уровня, предусмотренного соглашением)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12 784,0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Бюджетные инвестиции 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12 784,0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жильем молодых семей на терр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тории Чудовского муниципального района на 2021-2023годы»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10 0  00 00000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1 739,7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софинансирование социальных выплат молодым сем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 на прио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ретение (строительство) жилья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1 739,7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циальных выплат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1 739,7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Контрольно-счетная палата Ч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довского муниципального района 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1 627,2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1 627,2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1 627,2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функций    председателя Контрольно-счетной палаты Администрации Чудовского муниципального района 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913,6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911,7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911,7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905,7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905,7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905,7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713,6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713,4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713,4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23,6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46BD" w:rsidRPr="007046BD" w:rsidTr="007046BD">
        <w:tc>
          <w:tcPr>
            <w:tcW w:w="1617" w:type="pct"/>
            <w:hideMark/>
          </w:tcPr>
          <w:p w:rsidR="002E7A5A" w:rsidRPr="007046BD" w:rsidRDefault="002E7A5A" w:rsidP="002E7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273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617 792,0</w:t>
            </w:r>
          </w:p>
        </w:tc>
        <w:tc>
          <w:tcPr>
            <w:tcW w:w="545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398 000,7</w:t>
            </w:r>
          </w:p>
        </w:tc>
        <w:tc>
          <w:tcPr>
            <w:tcW w:w="526" w:type="pct"/>
            <w:hideMark/>
          </w:tcPr>
          <w:p w:rsidR="002E7A5A" w:rsidRPr="007046BD" w:rsidRDefault="002E7A5A" w:rsidP="002E7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46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404 041,4</w:t>
            </w:r>
          </w:p>
        </w:tc>
      </w:tr>
    </w:tbl>
    <w:p w:rsidR="002E7A5A" w:rsidRPr="007046BD" w:rsidRDefault="002E7A5A" w:rsidP="00CF51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E7A5A" w:rsidRPr="007046BD" w:rsidSect="00811851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4C86" w:rsidRDefault="00644C86" w:rsidP="00CF5187">
      <w:pPr>
        <w:spacing w:after="0" w:line="240" w:lineRule="auto"/>
      </w:pPr>
      <w:r>
        <w:separator/>
      </w:r>
    </w:p>
  </w:endnote>
  <w:endnote w:type="continuationSeparator" w:id="0">
    <w:p w:rsidR="00644C86" w:rsidRDefault="00644C86" w:rsidP="00CF51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4C86" w:rsidRDefault="00644C86" w:rsidP="00CF5187">
      <w:pPr>
        <w:spacing w:after="0" w:line="240" w:lineRule="auto"/>
      </w:pPr>
      <w:r>
        <w:separator/>
      </w:r>
    </w:p>
  </w:footnote>
  <w:footnote w:type="continuationSeparator" w:id="0">
    <w:p w:rsidR="00644C86" w:rsidRDefault="00644C86" w:rsidP="00CF51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266558"/>
      <w:docPartObj>
        <w:docPartGallery w:val="Page Numbers (Top of Page)"/>
        <w:docPartUnique/>
      </w:docPartObj>
    </w:sdtPr>
    <w:sdtContent>
      <w:p w:rsidR="002E7A5A" w:rsidRDefault="002E7A5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46BD">
          <w:rPr>
            <w:noProof/>
          </w:rPr>
          <w:t>24</w:t>
        </w:r>
        <w:r>
          <w:fldChar w:fldCharType="end"/>
        </w:r>
      </w:p>
    </w:sdtContent>
  </w:sdt>
  <w:p w:rsidR="002E7A5A" w:rsidRDefault="002E7A5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7A3"/>
    <w:rsid w:val="00030194"/>
    <w:rsid w:val="00056E6B"/>
    <w:rsid w:val="00061BE0"/>
    <w:rsid w:val="000B3CE6"/>
    <w:rsid w:val="000B494B"/>
    <w:rsid w:val="001274A2"/>
    <w:rsid w:val="00157084"/>
    <w:rsid w:val="001857E4"/>
    <w:rsid w:val="001A54B8"/>
    <w:rsid w:val="001A6798"/>
    <w:rsid w:val="001B4253"/>
    <w:rsid w:val="001E2655"/>
    <w:rsid w:val="00200B45"/>
    <w:rsid w:val="0027032A"/>
    <w:rsid w:val="00294854"/>
    <w:rsid w:val="002E7A5A"/>
    <w:rsid w:val="002F2B9B"/>
    <w:rsid w:val="0031213D"/>
    <w:rsid w:val="00327580"/>
    <w:rsid w:val="00340717"/>
    <w:rsid w:val="00364233"/>
    <w:rsid w:val="003C4D74"/>
    <w:rsid w:val="003E1C99"/>
    <w:rsid w:val="00413BB5"/>
    <w:rsid w:val="00415F9B"/>
    <w:rsid w:val="0042759B"/>
    <w:rsid w:val="0043512B"/>
    <w:rsid w:val="004528CF"/>
    <w:rsid w:val="00460072"/>
    <w:rsid w:val="004B6925"/>
    <w:rsid w:val="00513B82"/>
    <w:rsid w:val="005D1FDF"/>
    <w:rsid w:val="005D5FE7"/>
    <w:rsid w:val="0061728A"/>
    <w:rsid w:val="00626044"/>
    <w:rsid w:val="00644C86"/>
    <w:rsid w:val="006853DE"/>
    <w:rsid w:val="006F1CE5"/>
    <w:rsid w:val="007046BD"/>
    <w:rsid w:val="00740924"/>
    <w:rsid w:val="007410EF"/>
    <w:rsid w:val="00744ABF"/>
    <w:rsid w:val="00770575"/>
    <w:rsid w:val="007E02D5"/>
    <w:rsid w:val="007F71C4"/>
    <w:rsid w:val="00811851"/>
    <w:rsid w:val="00826F5B"/>
    <w:rsid w:val="00840569"/>
    <w:rsid w:val="00876928"/>
    <w:rsid w:val="00884B69"/>
    <w:rsid w:val="008D1ED0"/>
    <w:rsid w:val="009126C8"/>
    <w:rsid w:val="009327A3"/>
    <w:rsid w:val="009814BE"/>
    <w:rsid w:val="009A60BF"/>
    <w:rsid w:val="009B19D9"/>
    <w:rsid w:val="009D5E32"/>
    <w:rsid w:val="00AE287E"/>
    <w:rsid w:val="00AF4F33"/>
    <w:rsid w:val="00B50E2A"/>
    <w:rsid w:val="00B62B89"/>
    <w:rsid w:val="00B76763"/>
    <w:rsid w:val="00B80F55"/>
    <w:rsid w:val="00B94BD7"/>
    <w:rsid w:val="00BC0E0B"/>
    <w:rsid w:val="00BD46DD"/>
    <w:rsid w:val="00C04824"/>
    <w:rsid w:val="00C70FB3"/>
    <w:rsid w:val="00C90AC6"/>
    <w:rsid w:val="00C92D31"/>
    <w:rsid w:val="00CC48DA"/>
    <w:rsid w:val="00CF5187"/>
    <w:rsid w:val="00D61E30"/>
    <w:rsid w:val="00D67A4E"/>
    <w:rsid w:val="00D91E4D"/>
    <w:rsid w:val="00D97A41"/>
    <w:rsid w:val="00DA335E"/>
    <w:rsid w:val="00DB3016"/>
    <w:rsid w:val="00E1549E"/>
    <w:rsid w:val="00E16892"/>
    <w:rsid w:val="00E42748"/>
    <w:rsid w:val="00E76707"/>
    <w:rsid w:val="00E96EDC"/>
    <w:rsid w:val="00F01629"/>
    <w:rsid w:val="00F22345"/>
    <w:rsid w:val="00F6379E"/>
    <w:rsid w:val="00F74C48"/>
    <w:rsid w:val="00F93575"/>
    <w:rsid w:val="00FA69D0"/>
    <w:rsid w:val="00FB7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1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518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F5187"/>
    <w:rPr>
      <w:color w:val="800080"/>
      <w:u w:val="single"/>
    </w:rPr>
  </w:style>
  <w:style w:type="paragraph" w:customStyle="1" w:styleId="xl63">
    <w:name w:val="xl6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4">
    <w:name w:val="xl6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1">
    <w:name w:val="xl81"/>
    <w:basedOn w:val="a"/>
    <w:rsid w:val="00CF518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3">
    <w:name w:val="xl8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6">
    <w:name w:val="xl8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7">
    <w:name w:val="xl8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CF51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FF0000"/>
      <w:sz w:val="18"/>
      <w:szCs w:val="18"/>
      <w:lang w:eastAsia="ru-RU"/>
    </w:rPr>
  </w:style>
  <w:style w:type="paragraph" w:customStyle="1" w:styleId="xl92">
    <w:name w:val="xl9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F5187"/>
  </w:style>
  <w:style w:type="paragraph" w:styleId="a7">
    <w:name w:val="footer"/>
    <w:basedOn w:val="a"/>
    <w:link w:val="a8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F5187"/>
  </w:style>
  <w:style w:type="paragraph" w:styleId="a9">
    <w:name w:val="Balloon Text"/>
    <w:basedOn w:val="a"/>
    <w:link w:val="aa"/>
    <w:uiPriority w:val="99"/>
    <w:semiHidden/>
    <w:unhideWhenUsed/>
    <w:rsid w:val="000B4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B494B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"/>
    <w:basedOn w:val="a"/>
    <w:rsid w:val="00C90AC6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xl93">
    <w:name w:val="xl93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BC0E0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BC0E0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C0E0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BC0E0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5">
    <w:name w:val="xl105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0">
    <w:name w:val="xl110"/>
    <w:basedOn w:val="a"/>
    <w:rsid w:val="00BC0E0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1">
    <w:name w:val="xl111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13">
    <w:name w:val="xl113"/>
    <w:basedOn w:val="a"/>
    <w:rsid w:val="00BC0E0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70C0"/>
      <w:sz w:val="24"/>
      <w:szCs w:val="24"/>
      <w:lang w:eastAsia="ru-RU"/>
    </w:rPr>
  </w:style>
  <w:style w:type="paragraph" w:customStyle="1" w:styleId="xl115">
    <w:name w:val="xl115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table" w:styleId="ac">
    <w:name w:val="Table Grid"/>
    <w:basedOn w:val="a1"/>
    <w:uiPriority w:val="59"/>
    <w:rsid w:val="007046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1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518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F5187"/>
    <w:rPr>
      <w:color w:val="800080"/>
      <w:u w:val="single"/>
    </w:rPr>
  </w:style>
  <w:style w:type="paragraph" w:customStyle="1" w:styleId="xl63">
    <w:name w:val="xl6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4">
    <w:name w:val="xl6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1">
    <w:name w:val="xl81"/>
    <w:basedOn w:val="a"/>
    <w:rsid w:val="00CF518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3">
    <w:name w:val="xl8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6">
    <w:name w:val="xl8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7">
    <w:name w:val="xl8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CF51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FF0000"/>
      <w:sz w:val="18"/>
      <w:szCs w:val="18"/>
      <w:lang w:eastAsia="ru-RU"/>
    </w:rPr>
  </w:style>
  <w:style w:type="paragraph" w:customStyle="1" w:styleId="xl92">
    <w:name w:val="xl9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F5187"/>
  </w:style>
  <w:style w:type="paragraph" w:styleId="a7">
    <w:name w:val="footer"/>
    <w:basedOn w:val="a"/>
    <w:link w:val="a8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F5187"/>
  </w:style>
  <w:style w:type="paragraph" w:styleId="a9">
    <w:name w:val="Balloon Text"/>
    <w:basedOn w:val="a"/>
    <w:link w:val="aa"/>
    <w:uiPriority w:val="99"/>
    <w:semiHidden/>
    <w:unhideWhenUsed/>
    <w:rsid w:val="000B4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B494B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"/>
    <w:basedOn w:val="a"/>
    <w:rsid w:val="00C90AC6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xl93">
    <w:name w:val="xl93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BC0E0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BC0E0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C0E0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BC0E0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5">
    <w:name w:val="xl105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0">
    <w:name w:val="xl110"/>
    <w:basedOn w:val="a"/>
    <w:rsid w:val="00BC0E0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1">
    <w:name w:val="xl111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13">
    <w:name w:val="xl113"/>
    <w:basedOn w:val="a"/>
    <w:rsid w:val="00BC0E0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70C0"/>
      <w:sz w:val="24"/>
      <w:szCs w:val="24"/>
      <w:lang w:eastAsia="ru-RU"/>
    </w:rPr>
  </w:style>
  <w:style w:type="paragraph" w:customStyle="1" w:styleId="xl115">
    <w:name w:val="xl115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table" w:styleId="ac">
    <w:name w:val="Table Grid"/>
    <w:basedOn w:val="a1"/>
    <w:uiPriority w:val="59"/>
    <w:rsid w:val="007046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89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1</Pages>
  <Words>9436</Words>
  <Characters>53787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47</cp:revision>
  <cp:lastPrinted>2018-12-04T12:02:00Z</cp:lastPrinted>
  <dcterms:created xsi:type="dcterms:W3CDTF">2018-11-07T11:36:00Z</dcterms:created>
  <dcterms:modified xsi:type="dcterms:W3CDTF">2021-08-19T14:20:00Z</dcterms:modified>
</cp:coreProperties>
</file>